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Chapa 1 – “</w:t>
      </w:r>
      <w:r w:rsidRPr="003A294A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Renovação”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DIRETORIA EXECUTIVA: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PRESIDENTE: FÁBIO AUGUSTO VIEIRA REIS (SP)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VICE-PRESIDENTE: ANTONIO PEDRO VIERO (RS)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SECRETÁRIO GERAL: CELSO DE ALMEIDA BAIRÃO (SP)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TESOUREIRO: RONALDO MALHEIROS (SP)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VICE-PRESIDENTES REGIONAIS: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NORTE: ILOÉ LISTO DE AZEVEDO (PA)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NORDESTE I: JAIRO DE SOUZA LEITA (PE)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NORDESTE II: MOACYR DE LINS WANDERLEY (SE)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CENTRO-OESTE: SHEILA KLENER JORGE DE SOUSA (MT)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SUDESTE: ANTONIO GERALDO DA SILVA (MG)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val="en-US" w:eastAsia="pt-BR"/>
        </w:rPr>
        <w:t>SUL: ABDEL MAJID HACH HACH (PR)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DIRETORIAS ESPECÍFICAS: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POLÍTICA DE GEOLOGIA E RECURSOS MINERAIS: JORGE LUIZ PADILHA (MG)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SITUAÇÃO PROFISSIONAL E MERCADO DE TRABALHO: ROSEMARY HOFF (RS)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IMPRENSA E DIVULGAÇÃO:ELIELSON KRUBNIKI (SC)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RELAÇÕES SINDICAIS: ORILDO LIMA E SILVA (RN)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ASSUNTOS PARLAMENTARES: CAIUBI EMANUEL SOUZA KUHN (MT)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CONSELHO FISCAL: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TITULARES (3):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ANTÔNIO CHRISTINO LYRA (PE)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DANIEL CARDOSO (SP)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NIVALDO JOSÉ BÓSIO (SP)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SUPLENTES (3):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RICARDO LATGÉ MILWARD DE AZEVEDO (RJ)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JOSÉ VITORIANO BRITTO (CE)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JOAQUIM ARCOVERDE FILHO (PI)</w:t>
      </w:r>
    </w:p>
    <w:p w:rsidR="003A294A" w:rsidRDefault="003A294A" w:rsidP="003A2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Default="003A294A" w:rsidP="003A2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Default="003A294A" w:rsidP="003A2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Default="003A294A" w:rsidP="003A2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Default="003A294A" w:rsidP="003A2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222222"/>
          <w:sz w:val="28"/>
          <w:szCs w:val="28"/>
          <w:lang w:eastAsia="pt-BR"/>
        </w:rPr>
        <w:lastRenderedPageBreak/>
        <w:t>Chapa 2 -</w:t>
      </w:r>
      <w:r>
        <w:rPr>
          <w:rFonts w:ascii="Arial" w:eastAsia="Times New Roman" w:hAnsi="Arial" w:cs="Arial"/>
          <w:color w:val="222222"/>
          <w:sz w:val="28"/>
          <w:szCs w:val="28"/>
          <w:lang w:eastAsia="pt-BR"/>
        </w:rPr>
        <w:t xml:space="preserve"> </w:t>
      </w: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</w:t>
      </w:r>
      <w:r w:rsidRPr="003A294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GEÓLOGOS COMO PROTAGONISTAS”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bookmarkStart w:id="0" w:name="_GoBack"/>
      <w:bookmarkEnd w:id="0"/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é composta pelos Geólogos:</w:t>
      </w:r>
    </w:p>
    <w:p w:rsidR="003A294A" w:rsidRPr="003A294A" w:rsidRDefault="003A294A" w:rsidP="003A29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A294A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</w:t>
      </w:r>
    </w:p>
    <w:tbl>
      <w:tblPr>
        <w:tblW w:w="10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835"/>
        <w:gridCol w:w="2976"/>
        <w:gridCol w:w="2211"/>
      </w:tblGrid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Presidente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Marcos Saraiva Pimenta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PETROBRAS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Vitória/ES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Luciano Seixas Chagas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CONSULTOR (Geol. do Petróleo)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Salvador/BA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Secretário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Marcelus Glaucus de Souza Araújo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PETROBRAS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Santos/SP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Tesoureiro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Reginaldo Leão Neto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CPRM/BA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Salvador-BA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Vice-Presidências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 Norte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Manfredo Ximenes Ponte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CPRM/PA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Belém/PA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 Nordeste 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José Roberto de Carvalho Gomes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CPRM/CE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Fortaleza/CE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 Nordeste II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Cássio Filipe Vieira Martins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GN (Consultoria Ambiental)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Aracaju-SE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 Sudeste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Ana Paula Justo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São Paulo/SP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 Sul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Luiz Alberto Fernandes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UFPR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Curitiba/PR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Vice-Presidente Centro-Oeste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Elton Luis Dantas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UNB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Brasília/DF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Diretorias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Política de Geologia e Recursos Minerais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Agamenon Sérgio Lucas Dantas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Autônomo/PUC-RJ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São Paulo/SP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Situação Profissional e Mercado de Trabalho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Lucas Veríssimo Warren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UNESP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Rio Claro/SP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Imprensa e Divulgação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Paulo César Boggiani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USP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São Paulo/SP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Relações Sindicais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Ana Patrícia C. de Castro Laier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PETROBRAS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Rio de Janeiro/SP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Assuntos Parlamentares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Francisco Valdir da Silveira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Brasília/DF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Conselho Fiscal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Titular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Benjamin de Bley de Brito Neves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USP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São Paulo/SP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Titular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Iran Ferreira Machado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UNICAMP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Campinas/SP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Titular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Irineu Capeletti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CPRM/RJ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Rio de Janeiro/RJ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Suplente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Álvaro Penteado Crósta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UNICAMP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Campinas/SP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Suplente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Maria Abadia Camargo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CPRM/GO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Goiânia/GO</w:t>
            </w:r>
          </w:p>
        </w:tc>
      </w:tr>
      <w:tr w:rsidR="003A294A" w:rsidRPr="003A294A" w:rsidTr="003A294A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Suplente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Cláudio Eduardo Lana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UFOP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A294A" w:rsidRPr="003A294A" w:rsidRDefault="003A294A" w:rsidP="003A294A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A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  <w:t>Ouro Preto/MG</w:t>
            </w:r>
          </w:p>
        </w:tc>
      </w:tr>
    </w:tbl>
    <w:p w:rsidR="00EC1D1F" w:rsidRDefault="00EC1D1F"/>
    <w:sectPr w:rsidR="00EC1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4A"/>
    <w:rsid w:val="003A294A"/>
    <w:rsid w:val="00E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A294A"/>
  </w:style>
  <w:style w:type="character" w:customStyle="1" w:styleId="il">
    <w:name w:val="il"/>
    <w:basedOn w:val="Fontepargpadro"/>
    <w:rsid w:val="003A2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A294A"/>
  </w:style>
  <w:style w:type="character" w:customStyle="1" w:styleId="il">
    <w:name w:val="il"/>
    <w:basedOn w:val="Fontepargpadro"/>
    <w:rsid w:val="003A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Christino Lyra</dc:creator>
  <cp:lastModifiedBy>Christino Lyra</cp:lastModifiedBy>
  <cp:revision>1</cp:revision>
  <dcterms:created xsi:type="dcterms:W3CDTF">2016-11-28T23:28:00Z</dcterms:created>
  <dcterms:modified xsi:type="dcterms:W3CDTF">2016-11-28T23:31:00Z</dcterms:modified>
</cp:coreProperties>
</file>